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02E" w:rsidRDefault="00C60BBB" w:rsidP="00DA4D4B">
      <w:pPr>
        <w:pStyle w:val="Kop2"/>
        <w:rPr>
          <w:noProof/>
          <w:lang w:eastAsia="nl-NL"/>
        </w:rPr>
      </w:pPr>
      <w:r>
        <w:rPr>
          <w:noProof/>
          <w:lang w:eastAsia="nl-NL"/>
        </w:rPr>
        <w:t>Training van Wiechen Ontwikkelingsonderzoek voor artsen en verpleegkundigen .</w:t>
      </w:r>
    </w:p>
    <w:p w:rsidR="00C60BBB" w:rsidRDefault="00C60BBB"/>
    <w:p w:rsidR="00132B09" w:rsidRDefault="00132B09" w:rsidP="00132B09">
      <w:pPr>
        <w:spacing w:after="0"/>
      </w:pPr>
      <w:r>
        <w:t xml:space="preserve">Deze scholing bestaat uit een theoretische training </w:t>
      </w:r>
      <w:r w:rsidR="00A0254A">
        <w:t>met aandacht voor de vaardigheid middels het filmen van een consult op locatie en hier samen met de andere cursisten naar kijken.</w:t>
      </w:r>
      <w:r>
        <w:t xml:space="preserve"> </w:t>
      </w:r>
    </w:p>
    <w:p w:rsidR="00132B09" w:rsidRDefault="00A0254A" w:rsidP="00132B09">
      <w:pPr>
        <w:spacing w:after="0"/>
      </w:pPr>
      <w:r>
        <w:t xml:space="preserve">In de </w:t>
      </w:r>
      <w:r w:rsidR="00132B09">
        <w:t xml:space="preserve">cursus wordt vooral aandacht besteed aan de uitvoering van de kenmerken van het Van </w:t>
      </w:r>
      <w:proofErr w:type="spellStart"/>
      <w:r w:rsidR="00132B09">
        <w:t>Wiechen</w:t>
      </w:r>
      <w:proofErr w:type="spellEnd"/>
      <w:r w:rsidR="004154A7">
        <w:t xml:space="preserve"> </w:t>
      </w:r>
      <w:r w:rsidR="00132B09">
        <w:t xml:space="preserve">onderzoek, maar ook aan theoretische kennis die je als achtergrondkennis nodig hebt tijdens de uitvoering van het onderzoek en het gesprek met de ouders. Voorts komt de taakverdeling tussen jeugdverpleegkundige en jeugdarts aan bod. Van de deelnemers wordt verwacht dat zij de inhoud kennen van het handboek ‘Ontwikkelingsonderzoek in de Jeugdgezondheidszorg, M.S. Laurent de </w:t>
      </w:r>
      <w:proofErr w:type="spellStart"/>
      <w:r w:rsidR="00132B09">
        <w:t>Angulo</w:t>
      </w:r>
      <w:proofErr w:type="spellEnd"/>
      <w:r w:rsidR="00132B09">
        <w:t xml:space="preserve"> </w:t>
      </w:r>
      <w:proofErr w:type="spellStart"/>
      <w:r w:rsidR="00132B09">
        <w:t>e.a</w:t>
      </w:r>
      <w:proofErr w:type="spellEnd"/>
      <w:r w:rsidR="00132B09">
        <w:t>’.</w:t>
      </w:r>
    </w:p>
    <w:p w:rsidR="00C60BBB" w:rsidRDefault="00C60BBB" w:rsidP="00C60BBB"/>
    <w:p w:rsidR="00C60BBB" w:rsidRDefault="00C60BBB" w:rsidP="00C60BBB">
      <w:r>
        <w:t xml:space="preserve">Leerdoelen: </w:t>
      </w:r>
    </w:p>
    <w:p w:rsidR="00DA4D4B" w:rsidRDefault="00DA4D4B" w:rsidP="00DA4D4B">
      <w:pPr>
        <w:pStyle w:val="Lijstalinea"/>
        <w:numPr>
          <w:ilvl w:val="0"/>
          <w:numId w:val="2"/>
        </w:numPr>
      </w:pPr>
      <w:r>
        <w:t xml:space="preserve">Deelnemers krijgen inzicht in het doel van het </w:t>
      </w:r>
      <w:r w:rsidRPr="00DA4D4B">
        <w:t xml:space="preserve">Van </w:t>
      </w:r>
      <w:proofErr w:type="spellStart"/>
      <w:r w:rsidRPr="00DA4D4B">
        <w:t>Wiechen</w:t>
      </w:r>
      <w:proofErr w:type="spellEnd"/>
      <w:r w:rsidRPr="00DA4D4B">
        <w:t xml:space="preserve"> Ontwikkelingsonderzoek</w:t>
      </w:r>
      <w:r>
        <w:t>;</w:t>
      </w:r>
    </w:p>
    <w:p w:rsidR="00C60BBB" w:rsidRDefault="00DA4D4B" w:rsidP="00DA4D4B">
      <w:pPr>
        <w:pStyle w:val="Lijstalinea"/>
        <w:numPr>
          <w:ilvl w:val="0"/>
          <w:numId w:val="2"/>
        </w:numPr>
      </w:pPr>
      <w:r w:rsidRPr="00DA4D4B">
        <w:t xml:space="preserve">Deelnemers </w:t>
      </w:r>
      <w:r w:rsidR="00C60BBB">
        <w:t>zijn op de hoogte van de normale ontwikkeling van kinderen van 0-5 jaar op het gebied van grove motoriek, fijne motoriek, adaptatie, persoonlijkheid en</w:t>
      </w:r>
      <w:r>
        <w:t xml:space="preserve"> sociaal gedrag en communicatie;</w:t>
      </w:r>
    </w:p>
    <w:p w:rsidR="00C60BBB" w:rsidRDefault="00DA4D4B" w:rsidP="00DA4D4B">
      <w:pPr>
        <w:pStyle w:val="Lijstalinea"/>
        <w:numPr>
          <w:ilvl w:val="0"/>
          <w:numId w:val="2"/>
        </w:numPr>
      </w:pPr>
      <w:r w:rsidRPr="00DA4D4B">
        <w:t xml:space="preserve">Deelnemers </w:t>
      </w:r>
      <w:r w:rsidR="00C60BBB">
        <w:t>zijn in staat om afwijkende ontwikkeling tijdig te signaleren</w:t>
      </w:r>
      <w:r>
        <w:t>;</w:t>
      </w:r>
    </w:p>
    <w:p w:rsidR="00DA4D4B" w:rsidRDefault="00DA4D4B" w:rsidP="00C60BBB">
      <w:pPr>
        <w:pStyle w:val="Lijstalinea"/>
        <w:numPr>
          <w:ilvl w:val="0"/>
          <w:numId w:val="2"/>
        </w:numPr>
      </w:pPr>
      <w:r w:rsidRPr="00DA4D4B">
        <w:t>Deelnemers</w:t>
      </w:r>
      <w:r w:rsidR="00C60BBB">
        <w:t xml:space="preserve"> weten wanneer zij moeten verwijzen</w:t>
      </w:r>
      <w:r>
        <w:t>;</w:t>
      </w:r>
    </w:p>
    <w:p w:rsidR="00C60BBB" w:rsidRDefault="00DA4D4B" w:rsidP="00DA4D4B">
      <w:pPr>
        <w:pStyle w:val="Lijstalinea"/>
        <w:numPr>
          <w:ilvl w:val="0"/>
          <w:numId w:val="2"/>
        </w:numPr>
      </w:pPr>
      <w:r w:rsidRPr="00DA4D4B">
        <w:t xml:space="preserve">Deelnemers </w:t>
      </w:r>
      <w:r>
        <w:t>v</w:t>
      </w:r>
      <w:r w:rsidR="00C60BBB">
        <w:t xml:space="preserve">oeren het Van </w:t>
      </w:r>
      <w:proofErr w:type="spellStart"/>
      <w:r w:rsidR="00C60BBB">
        <w:t>Wiechen</w:t>
      </w:r>
      <w:proofErr w:type="spellEnd"/>
      <w:r w:rsidR="00C60BBB">
        <w:t xml:space="preserve"> onderzoek op correcte wijze uit</w:t>
      </w:r>
      <w:r>
        <w:t>;</w:t>
      </w:r>
    </w:p>
    <w:p w:rsidR="00DA4D4B" w:rsidRDefault="00DA4D4B" w:rsidP="00DA4D4B">
      <w:pPr>
        <w:pStyle w:val="Lijstalinea"/>
        <w:numPr>
          <w:ilvl w:val="0"/>
          <w:numId w:val="2"/>
        </w:numPr>
      </w:pPr>
      <w:r>
        <w:t>Deelnemers zijn in staat op deskundige wijze de ouders te informeren over de bevindingen.</w:t>
      </w:r>
    </w:p>
    <w:p w:rsidR="00DA4D4B" w:rsidRDefault="00DA4D4B" w:rsidP="00C60BBB"/>
    <w:p w:rsidR="00DA4D4B" w:rsidRDefault="00DA4D4B" w:rsidP="00C60BBB">
      <w:r>
        <w:t>Programma:</w:t>
      </w:r>
    </w:p>
    <w:p w:rsidR="00A0254A" w:rsidRDefault="00877231" w:rsidP="00DA4D4B">
      <w:r>
        <w:t xml:space="preserve">09.00 </w:t>
      </w:r>
      <w:r w:rsidR="00DA4D4B">
        <w:t>Voorstellen trainers en deelnemers</w:t>
      </w:r>
      <w:r w:rsidR="00DA4D4B">
        <w:tab/>
      </w:r>
    </w:p>
    <w:p w:rsidR="00DA4D4B" w:rsidRDefault="00877231" w:rsidP="00DA4D4B">
      <w:r>
        <w:t xml:space="preserve">09.15 </w:t>
      </w:r>
      <w:r w:rsidR="00F44453">
        <w:t>Intreet</w:t>
      </w:r>
      <w:r w:rsidR="00DA4D4B">
        <w:t>oets</w:t>
      </w:r>
    </w:p>
    <w:p w:rsidR="00DA4D4B" w:rsidRDefault="00877231" w:rsidP="00DA4D4B">
      <w:r>
        <w:t xml:space="preserve">09.45 </w:t>
      </w:r>
      <w:r w:rsidR="00DA4D4B">
        <w:t>Items zuigelingen</w:t>
      </w:r>
    </w:p>
    <w:p w:rsidR="00DA4D4B" w:rsidRDefault="00877231" w:rsidP="00DA4D4B">
      <w:r>
        <w:t xml:space="preserve">10.30 </w:t>
      </w:r>
      <w:r w:rsidR="00DA4D4B">
        <w:t>Pauze</w:t>
      </w:r>
    </w:p>
    <w:p w:rsidR="00DA4D4B" w:rsidRDefault="00877231" w:rsidP="00DA4D4B">
      <w:r>
        <w:t xml:space="preserve">10.45 </w:t>
      </w:r>
      <w:r w:rsidR="00F44453">
        <w:t>Items peuters en Video’s</w:t>
      </w:r>
    </w:p>
    <w:p w:rsidR="00DA4D4B" w:rsidRDefault="00877231" w:rsidP="00DA4D4B">
      <w:r>
        <w:t xml:space="preserve">12.00 </w:t>
      </w:r>
      <w:r w:rsidR="00F44453">
        <w:t>Bespreken toets</w:t>
      </w:r>
      <w:bookmarkStart w:id="0" w:name="_GoBack"/>
      <w:bookmarkEnd w:id="0"/>
    </w:p>
    <w:p w:rsidR="0084605D" w:rsidRDefault="00877231">
      <w:r>
        <w:t xml:space="preserve">12.15 </w:t>
      </w:r>
      <w:r w:rsidR="00DA4D4B">
        <w:t xml:space="preserve">Vragen &amp; evaluatie </w:t>
      </w:r>
    </w:p>
    <w:sectPr w:rsidR="0084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53D5B"/>
    <w:multiLevelType w:val="hybridMultilevel"/>
    <w:tmpl w:val="0832B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D74221"/>
    <w:multiLevelType w:val="hybridMultilevel"/>
    <w:tmpl w:val="536A8BB8"/>
    <w:lvl w:ilvl="0" w:tplc="ACFE311A">
      <w:start w:val="1"/>
      <w:numFmt w:val="bullet"/>
      <w:lvlText w:val=""/>
      <w:lvlJc w:val="left"/>
      <w:pPr>
        <w:tabs>
          <w:tab w:val="num" w:pos="720"/>
        </w:tabs>
        <w:ind w:left="720" w:hanging="360"/>
      </w:pPr>
      <w:rPr>
        <w:rFonts w:ascii="Wingdings" w:hAnsi="Wingdings" w:hint="default"/>
      </w:rPr>
    </w:lvl>
    <w:lvl w:ilvl="1" w:tplc="0CE05E16" w:tentative="1">
      <w:start w:val="1"/>
      <w:numFmt w:val="bullet"/>
      <w:lvlText w:val=""/>
      <w:lvlJc w:val="left"/>
      <w:pPr>
        <w:tabs>
          <w:tab w:val="num" w:pos="1440"/>
        </w:tabs>
        <w:ind w:left="1440" w:hanging="360"/>
      </w:pPr>
      <w:rPr>
        <w:rFonts w:ascii="Wingdings" w:hAnsi="Wingdings" w:hint="default"/>
      </w:rPr>
    </w:lvl>
    <w:lvl w:ilvl="2" w:tplc="D19AAB0C" w:tentative="1">
      <w:start w:val="1"/>
      <w:numFmt w:val="bullet"/>
      <w:lvlText w:val=""/>
      <w:lvlJc w:val="left"/>
      <w:pPr>
        <w:tabs>
          <w:tab w:val="num" w:pos="2160"/>
        </w:tabs>
        <w:ind w:left="2160" w:hanging="360"/>
      </w:pPr>
      <w:rPr>
        <w:rFonts w:ascii="Wingdings" w:hAnsi="Wingdings" w:hint="default"/>
      </w:rPr>
    </w:lvl>
    <w:lvl w:ilvl="3" w:tplc="A134D708" w:tentative="1">
      <w:start w:val="1"/>
      <w:numFmt w:val="bullet"/>
      <w:lvlText w:val=""/>
      <w:lvlJc w:val="left"/>
      <w:pPr>
        <w:tabs>
          <w:tab w:val="num" w:pos="2880"/>
        </w:tabs>
        <w:ind w:left="2880" w:hanging="360"/>
      </w:pPr>
      <w:rPr>
        <w:rFonts w:ascii="Wingdings" w:hAnsi="Wingdings" w:hint="default"/>
      </w:rPr>
    </w:lvl>
    <w:lvl w:ilvl="4" w:tplc="F5F444DC" w:tentative="1">
      <w:start w:val="1"/>
      <w:numFmt w:val="bullet"/>
      <w:lvlText w:val=""/>
      <w:lvlJc w:val="left"/>
      <w:pPr>
        <w:tabs>
          <w:tab w:val="num" w:pos="3600"/>
        </w:tabs>
        <w:ind w:left="3600" w:hanging="360"/>
      </w:pPr>
      <w:rPr>
        <w:rFonts w:ascii="Wingdings" w:hAnsi="Wingdings" w:hint="default"/>
      </w:rPr>
    </w:lvl>
    <w:lvl w:ilvl="5" w:tplc="0ACED424" w:tentative="1">
      <w:start w:val="1"/>
      <w:numFmt w:val="bullet"/>
      <w:lvlText w:val=""/>
      <w:lvlJc w:val="left"/>
      <w:pPr>
        <w:tabs>
          <w:tab w:val="num" w:pos="4320"/>
        </w:tabs>
        <w:ind w:left="4320" w:hanging="360"/>
      </w:pPr>
      <w:rPr>
        <w:rFonts w:ascii="Wingdings" w:hAnsi="Wingdings" w:hint="default"/>
      </w:rPr>
    </w:lvl>
    <w:lvl w:ilvl="6" w:tplc="FFDC342C" w:tentative="1">
      <w:start w:val="1"/>
      <w:numFmt w:val="bullet"/>
      <w:lvlText w:val=""/>
      <w:lvlJc w:val="left"/>
      <w:pPr>
        <w:tabs>
          <w:tab w:val="num" w:pos="5040"/>
        </w:tabs>
        <w:ind w:left="5040" w:hanging="360"/>
      </w:pPr>
      <w:rPr>
        <w:rFonts w:ascii="Wingdings" w:hAnsi="Wingdings" w:hint="default"/>
      </w:rPr>
    </w:lvl>
    <w:lvl w:ilvl="7" w:tplc="FA38F35A" w:tentative="1">
      <w:start w:val="1"/>
      <w:numFmt w:val="bullet"/>
      <w:lvlText w:val=""/>
      <w:lvlJc w:val="left"/>
      <w:pPr>
        <w:tabs>
          <w:tab w:val="num" w:pos="5760"/>
        </w:tabs>
        <w:ind w:left="5760" w:hanging="360"/>
      </w:pPr>
      <w:rPr>
        <w:rFonts w:ascii="Wingdings" w:hAnsi="Wingdings" w:hint="default"/>
      </w:rPr>
    </w:lvl>
    <w:lvl w:ilvl="8" w:tplc="43B266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5D"/>
    <w:rsid w:val="00132B09"/>
    <w:rsid w:val="002D328C"/>
    <w:rsid w:val="004154A7"/>
    <w:rsid w:val="00730C90"/>
    <w:rsid w:val="0081405B"/>
    <w:rsid w:val="0084605D"/>
    <w:rsid w:val="00877231"/>
    <w:rsid w:val="00A0254A"/>
    <w:rsid w:val="00AB6E94"/>
    <w:rsid w:val="00C60BBB"/>
    <w:rsid w:val="00D83377"/>
    <w:rsid w:val="00DA4D4B"/>
    <w:rsid w:val="00E5502E"/>
    <w:rsid w:val="00F4111D"/>
    <w:rsid w:val="00F444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1AB5"/>
  <w15:docId w15:val="{7F4C4EB7-C550-49A0-A5BC-F5CB5C28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DA4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60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05D"/>
    <w:rPr>
      <w:rFonts w:ascii="Tahoma" w:hAnsi="Tahoma" w:cs="Tahoma"/>
      <w:sz w:val="16"/>
      <w:szCs w:val="16"/>
    </w:rPr>
  </w:style>
  <w:style w:type="paragraph" w:styleId="Normaalweb">
    <w:name w:val="Normal (Web)"/>
    <w:basedOn w:val="Standaard"/>
    <w:uiPriority w:val="99"/>
    <w:semiHidden/>
    <w:unhideWhenUsed/>
    <w:rsid w:val="0084605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C60BBB"/>
    <w:pPr>
      <w:ind w:left="720"/>
      <w:contextualSpacing/>
    </w:pPr>
  </w:style>
  <w:style w:type="character" w:customStyle="1" w:styleId="Kop2Char">
    <w:name w:val="Kop 2 Char"/>
    <w:basedOn w:val="Standaardalinea-lettertype"/>
    <w:link w:val="Kop2"/>
    <w:uiPriority w:val="9"/>
    <w:rsid w:val="00DA4D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441539">
      <w:bodyDiv w:val="1"/>
      <w:marLeft w:val="0"/>
      <w:marRight w:val="0"/>
      <w:marTop w:val="0"/>
      <w:marBottom w:val="0"/>
      <w:divBdr>
        <w:top w:val="none" w:sz="0" w:space="0" w:color="auto"/>
        <w:left w:val="none" w:sz="0" w:space="0" w:color="auto"/>
        <w:bottom w:val="none" w:sz="0" w:space="0" w:color="auto"/>
        <w:right w:val="none" w:sz="0" w:space="0" w:color="auto"/>
      </w:divBdr>
      <w:divsChild>
        <w:div w:id="1363285942">
          <w:marLeft w:val="547"/>
          <w:marRight w:val="0"/>
          <w:marTop w:val="154"/>
          <w:marBottom w:val="0"/>
          <w:divBdr>
            <w:top w:val="none" w:sz="0" w:space="0" w:color="auto"/>
            <w:left w:val="none" w:sz="0" w:space="0" w:color="auto"/>
            <w:bottom w:val="none" w:sz="0" w:space="0" w:color="auto"/>
            <w:right w:val="none" w:sz="0" w:space="0" w:color="auto"/>
          </w:divBdr>
        </w:div>
        <w:div w:id="1387755223">
          <w:marLeft w:val="547"/>
          <w:marRight w:val="0"/>
          <w:marTop w:val="154"/>
          <w:marBottom w:val="0"/>
          <w:divBdr>
            <w:top w:val="none" w:sz="0" w:space="0" w:color="auto"/>
            <w:left w:val="none" w:sz="0" w:space="0" w:color="auto"/>
            <w:bottom w:val="none" w:sz="0" w:space="0" w:color="auto"/>
            <w:right w:val="none" w:sz="0" w:space="0" w:color="auto"/>
          </w:divBdr>
        </w:div>
        <w:div w:id="652098317">
          <w:marLeft w:val="547"/>
          <w:marRight w:val="0"/>
          <w:marTop w:val="154"/>
          <w:marBottom w:val="0"/>
          <w:divBdr>
            <w:top w:val="none" w:sz="0" w:space="0" w:color="auto"/>
            <w:left w:val="none" w:sz="0" w:space="0" w:color="auto"/>
            <w:bottom w:val="none" w:sz="0" w:space="0" w:color="auto"/>
            <w:right w:val="none" w:sz="0" w:space="0" w:color="auto"/>
          </w:divBdr>
        </w:div>
        <w:div w:id="2016613801">
          <w:marLeft w:val="547"/>
          <w:marRight w:val="0"/>
          <w:marTop w:val="154"/>
          <w:marBottom w:val="0"/>
          <w:divBdr>
            <w:top w:val="none" w:sz="0" w:space="0" w:color="auto"/>
            <w:left w:val="none" w:sz="0" w:space="0" w:color="auto"/>
            <w:bottom w:val="none" w:sz="0" w:space="0" w:color="auto"/>
            <w:right w:val="none" w:sz="0" w:space="0" w:color="auto"/>
          </w:divBdr>
        </w:div>
        <w:div w:id="1638607091">
          <w:marLeft w:val="547"/>
          <w:marRight w:val="0"/>
          <w:marTop w:val="154"/>
          <w:marBottom w:val="0"/>
          <w:divBdr>
            <w:top w:val="none" w:sz="0" w:space="0" w:color="auto"/>
            <w:left w:val="none" w:sz="0" w:space="0" w:color="auto"/>
            <w:bottom w:val="none" w:sz="0" w:space="0" w:color="auto"/>
            <w:right w:val="none" w:sz="0" w:space="0" w:color="auto"/>
          </w:divBdr>
        </w:div>
        <w:div w:id="527106914">
          <w:marLeft w:val="547"/>
          <w:marRight w:val="0"/>
          <w:marTop w:val="154"/>
          <w:marBottom w:val="0"/>
          <w:divBdr>
            <w:top w:val="none" w:sz="0" w:space="0" w:color="auto"/>
            <w:left w:val="none" w:sz="0" w:space="0" w:color="auto"/>
            <w:bottom w:val="none" w:sz="0" w:space="0" w:color="auto"/>
            <w:right w:val="none" w:sz="0" w:space="0" w:color="auto"/>
          </w:divBdr>
        </w:div>
        <w:div w:id="19155807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1275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Durlinger</dc:creator>
  <cp:lastModifiedBy>Wilma Onderwater</cp:lastModifiedBy>
  <cp:revision>5</cp:revision>
  <dcterms:created xsi:type="dcterms:W3CDTF">2020-07-09T14:00:00Z</dcterms:created>
  <dcterms:modified xsi:type="dcterms:W3CDTF">2020-07-13T08:03:00Z</dcterms:modified>
</cp:coreProperties>
</file>